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E1" w:rsidRDefault="001A1E9B"/>
    <w:p w:rsidR="003A6137" w:rsidRPr="00DE7B11" w:rsidRDefault="003A6137" w:rsidP="003A6137">
      <w:pPr>
        <w:rPr>
          <w:b/>
          <w:sz w:val="24"/>
          <w:szCs w:val="24"/>
        </w:rPr>
      </w:pPr>
      <w:r w:rsidRPr="00DE7B11">
        <w:rPr>
          <w:b/>
          <w:sz w:val="24"/>
          <w:szCs w:val="24"/>
        </w:rPr>
        <w:t>Job Title:</w:t>
      </w:r>
      <w:r w:rsidRPr="00DE7B11">
        <w:rPr>
          <w:b/>
          <w:sz w:val="24"/>
          <w:szCs w:val="24"/>
        </w:rPr>
        <w:tab/>
      </w:r>
      <w:r w:rsidRPr="00DE7B1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Retail Marketing </w:t>
      </w:r>
      <w:r w:rsidRPr="00DE7B11">
        <w:rPr>
          <w:b/>
          <w:sz w:val="24"/>
          <w:szCs w:val="24"/>
        </w:rPr>
        <w:t xml:space="preserve">Project Executive </w:t>
      </w:r>
    </w:p>
    <w:p w:rsidR="003A6137" w:rsidRDefault="003A6137" w:rsidP="003A6137">
      <w:pPr>
        <w:rPr>
          <w:b/>
          <w:sz w:val="24"/>
          <w:szCs w:val="24"/>
        </w:rPr>
      </w:pPr>
      <w:r w:rsidRPr="00DE7B11">
        <w:rPr>
          <w:b/>
          <w:sz w:val="24"/>
          <w:szCs w:val="24"/>
        </w:rPr>
        <w:t>Function:</w:t>
      </w:r>
      <w:r w:rsidRPr="00DE7B11">
        <w:rPr>
          <w:b/>
          <w:sz w:val="24"/>
          <w:szCs w:val="24"/>
        </w:rPr>
        <w:tab/>
      </w:r>
      <w:r w:rsidRPr="00DE7B11">
        <w:rPr>
          <w:b/>
          <w:sz w:val="24"/>
          <w:szCs w:val="24"/>
        </w:rPr>
        <w:tab/>
        <w:t xml:space="preserve">Retail </w:t>
      </w:r>
      <w:r>
        <w:rPr>
          <w:b/>
          <w:sz w:val="24"/>
          <w:szCs w:val="24"/>
        </w:rPr>
        <w:t xml:space="preserve">Products &amp; Services </w:t>
      </w:r>
    </w:p>
    <w:p w:rsidR="003A6137" w:rsidRPr="00310A5D" w:rsidRDefault="003A6137" w:rsidP="003A6137">
      <w:pPr>
        <w:rPr>
          <w:b/>
          <w:sz w:val="24"/>
          <w:szCs w:val="24"/>
        </w:rPr>
      </w:pPr>
    </w:p>
    <w:p w:rsidR="003A6137" w:rsidRPr="00310A5D" w:rsidRDefault="003A6137" w:rsidP="003A6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What’s the Job?</w:t>
      </w:r>
      <w:r>
        <w:rPr>
          <w:rFonts w:cstheme="minorHAnsi"/>
          <w:b/>
          <w:bCs/>
          <w:sz w:val="24"/>
          <w:szCs w:val="24"/>
        </w:rPr>
        <w:br/>
      </w:r>
    </w:p>
    <w:p w:rsidR="003A6137" w:rsidRPr="00310A5D" w:rsidRDefault="003A6137" w:rsidP="003A61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310A5D">
        <w:rPr>
          <w:rFonts w:eastAsia="TheSansLight-Plain" w:cstheme="minorHAnsi"/>
          <w:sz w:val="24"/>
          <w:szCs w:val="24"/>
        </w:rPr>
        <w:t>Working across all of Retail Products and Services, support project marketing communications to agreed timelines.</w:t>
      </w:r>
    </w:p>
    <w:p w:rsidR="003A6137" w:rsidRPr="00310A5D" w:rsidRDefault="003A6137" w:rsidP="003A61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310A5D">
        <w:rPr>
          <w:rFonts w:eastAsia="TheSansLight-Plain" w:cstheme="minorHAnsi"/>
          <w:sz w:val="24"/>
          <w:szCs w:val="24"/>
        </w:rPr>
        <w:t>Complete a review of digital marketing and social media communications and develop recommendations for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10A5D">
        <w:rPr>
          <w:rFonts w:eastAsia="TheSansLight-Plain" w:cstheme="minorHAnsi"/>
          <w:sz w:val="24"/>
          <w:szCs w:val="24"/>
        </w:rPr>
        <w:t>implementation.</w:t>
      </w:r>
    </w:p>
    <w:p w:rsidR="003A6137" w:rsidRPr="00310A5D" w:rsidRDefault="003A6137" w:rsidP="003A61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310A5D">
        <w:rPr>
          <w:rFonts w:eastAsia="TheSansLight-Plain" w:cstheme="minorHAnsi"/>
          <w:sz w:val="24"/>
          <w:szCs w:val="24"/>
        </w:rPr>
        <w:t>Review of customer engagement and Customer Life cycle activity following the launch of Financial Services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10A5D">
        <w:rPr>
          <w:rFonts w:eastAsia="TheSansLight-Plain" w:cstheme="minorHAnsi"/>
          <w:sz w:val="24"/>
          <w:szCs w:val="24"/>
        </w:rPr>
        <w:t xml:space="preserve">products; implement continuous improvements arising </w:t>
      </w:r>
      <w:bookmarkStart w:id="0" w:name="_GoBack"/>
      <w:bookmarkEnd w:id="0"/>
      <w:r w:rsidRPr="00310A5D">
        <w:rPr>
          <w:rFonts w:eastAsia="TheSansLight-Plain" w:cstheme="minorHAnsi"/>
          <w:sz w:val="24"/>
          <w:szCs w:val="24"/>
        </w:rPr>
        <w:t>from analysis and recommendations.</w:t>
      </w:r>
    </w:p>
    <w:p w:rsidR="003A6137" w:rsidRPr="00310A5D" w:rsidRDefault="003A6137" w:rsidP="003A61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310A5D">
        <w:rPr>
          <w:rFonts w:eastAsia="TheSansLight-Plain" w:cstheme="minorHAnsi"/>
          <w:sz w:val="24"/>
          <w:szCs w:val="24"/>
        </w:rPr>
        <w:t>Implement findings from review of Post Office merchandising and digital ‘Point of Sale’ material.</w:t>
      </w:r>
    </w:p>
    <w:p w:rsidR="003A6137" w:rsidRDefault="003A6137" w:rsidP="003A6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A6137" w:rsidRDefault="003A6137" w:rsidP="003A6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Who are we looking for?</w:t>
      </w:r>
    </w:p>
    <w:p w:rsidR="003A6137" w:rsidRPr="00310A5D" w:rsidRDefault="003A6137" w:rsidP="003A6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A6137" w:rsidRPr="00310A5D" w:rsidRDefault="003A6137" w:rsidP="003A6137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310A5D">
        <w:rPr>
          <w:rFonts w:eastAsia="TheSansLight-Plain" w:cstheme="minorHAnsi"/>
          <w:sz w:val="24"/>
          <w:szCs w:val="24"/>
        </w:rPr>
        <w:t>BA Digital Marketing/Marketing/Business or equivalent</w:t>
      </w:r>
    </w:p>
    <w:p w:rsidR="003A6137" w:rsidRDefault="003A6137" w:rsidP="003A6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A6137" w:rsidRPr="00310A5D" w:rsidRDefault="003A6137" w:rsidP="003A6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What to expect?</w:t>
      </w:r>
    </w:p>
    <w:p w:rsidR="003A6137" w:rsidRDefault="003A6137" w:rsidP="003A6137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00549E" w:rsidRDefault="003A6137" w:rsidP="003A6137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310A5D">
        <w:rPr>
          <w:rFonts w:eastAsia="TheSansLight-Plain" w:cstheme="minorHAnsi"/>
          <w:sz w:val="24"/>
          <w:szCs w:val="24"/>
        </w:rPr>
        <w:t xml:space="preserve">With over </w:t>
      </w:r>
      <w:r w:rsidRPr="00310A5D">
        <w:rPr>
          <w:rFonts w:cstheme="minorHAnsi"/>
          <w:sz w:val="24"/>
          <w:szCs w:val="24"/>
        </w:rPr>
        <w:t>1</w:t>
      </w:r>
      <w:r w:rsidRPr="00310A5D">
        <w:rPr>
          <w:rFonts w:eastAsia="TheSansLight-Plain" w:cstheme="minorHAnsi"/>
          <w:sz w:val="24"/>
          <w:szCs w:val="24"/>
        </w:rPr>
        <w:t>.</w:t>
      </w:r>
      <w:r w:rsidRPr="00310A5D">
        <w:rPr>
          <w:rFonts w:cstheme="minorHAnsi"/>
          <w:sz w:val="24"/>
          <w:szCs w:val="24"/>
        </w:rPr>
        <w:t>7</w:t>
      </w:r>
      <w:r w:rsidRPr="00310A5D">
        <w:rPr>
          <w:rFonts w:eastAsia="TheSansLight-Plain" w:cstheme="minorHAnsi"/>
          <w:sz w:val="24"/>
          <w:szCs w:val="24"/>
        </w:rPr>
        <w:t>m footfall per week, the strategy in our reimagined Post Office is to drive customer visits and appeal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10A5D">
        <w:rPr>
          <w:rFonts w:eastAsia="TheSansLight-Plain" w:cstheme="minorHAnsi"/>
          <w:sz w:val="24"/>
          <w:szCs w:val="24"/>
        </w:rPr>
        <w:t>to broader demographics with new products and services in the Financial Services arena. You will support the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10A5D">
        <w:rPr>
          <w:rFonts w:eastAsia="TheSansLight-Plain" w:cstheme="minorHAnsi"/>
          <w:sz w:val="24"/>
          <w:szCs w:val="24"/>
        </w:rPr>
        <w:t xml:space="preserve">implementation of the strategy within the Retail business. </w:t>
      </w:r>
    </w:p>
    <w:p w:rsidR="001704B6" w:rsidRDefault="001704B6" w:rsidP="003A6137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</w:p>
    <w:p w:rsidR="003A6137" w:rsidRPr="00310A5D" w:rsidRDefault="003A6137" w:rsidP="003A6137">
      <w:p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310A5D">
        <w:rPr>
          <w:rFonts w:eastAsia="TheSansLight-Plain" w:cstheme="minorHAnsi"/>
          <w:sz w:val="24"/>
          <w:szCs w:val="24"/>
        </w:rPr>
        <w:t>Based in the iconic GPO in Dublin, you will be part of a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10A5D">
        <w:rPr>
          <w:rFonts w:eastAsia="TheSansLight-Plain" w:cstheme="minorHAnsi"/>
          <w:sz w:val="24"/>
          <w:szCs w:val="24"/>
        </w:rPr>
        <w:t xml:space="preserve">team of </w:t>
      </w:r>
      <w:r w:rsidR="0000549E">
        <w:rPr>
          <w:rFonts w:cstheme="minorHAnsi"/>
          <w:sz w:val="24"/>
          <w:szCs w:val="24"/>
        </w:rPr>
        <w:t>8</w:t>
      </w:r>
      <w:r w:rsidRPr="00310A5D">
        <w:rPr>
          <w:rFonts w:cstheme="minorHAnsi"/>
          <w:sz w:val="24"/>
          <w:szCs w:val="24"/>
        </w:rPr>
        <w:t xml:space="preserve"> </w:t>
      </w:r>
      <w:r w:rsidRPr="00310A5D">
        <w:rPr>
          <w:rFonts w:eastAsia="TheSansLight-Plain" w:cstheme="minorHAnsi"/>
          <w:sz w:val="24"/>
          <w:szCs w:val="24"/>
        </w:rPr>
        <w:t>graduates</w:t>
      </w:r>
      <w:r w:rsidR="0000549E">
        <w:rPr>
          <w:rFonts w:eastAsia="TheSansLight-Plain" w:cstheme="minorHAnsi"/>
          <w:sz w:val="24"/>
          <w:szCs w:val="24"/>
        </w:rPr>
        <w:t xml:space="preserve"> to be recruited by</w:t>
      </w:r>
      <w:r w:rsidRPr="00310A5D">
        <w:rPr>
          <w:rFonts w:eastAsia="TheSansLight-Plain" w:cstheme="minorHAnsi"/>
          <w:sz w:val="24"/>
          <w:szCs w:val="24"/>
        </w:rPr>
        <w:t xml:space="preserve"> </w:t>
      </w:r>
      <w:proofErr w:type="gramStart"/>
      <w:r w:rsidRPr="00310A5D">
        <w:rPr>
          <w:rFonts w:eastAsia="TheSansLight-Plain" w:cstheme="minorHAnsi"/>
          <w:sz w:val="24"/>
          <w:szCs w:val="24"/>
        </w:rPr>
        <w:t>An</w:t>
      </w:r>
      <w:proofErr w:type="gramEnd"/>
      <w:r w:rsidRPr="00310A5D">
        <w:rPr>
          <w:rFonts w:eastAsia="TheSansLight-Plain" w:cstheme="minorHAnsi"/>
          <w:sz w:val="24"/>
          <w:szCs w:val="24"/>
        </w:rPr>
        <w:t xml:space="preserve"> Post in </w:t>
      </w:r>
      <w:r w:rsidR="0000549E">
        <w:rPr>
          <w:rFonts w:cstheme="minorHAnsi"/>
          <w:sz w:val="24"/>
          <w:szCs w:val="24"/>
        </w:rPr>
        <w:t>2020</w:t>
      </w:r>
      <w:r w:rsidRPr="00310A5D">
        <w:rPr>
          <w:rFonts w:eastAsia="TheSansLight-Plain" w:cstheme="minorHAnsi"/>
          <w:sz w:val="24"/>
          <w:szCs w:val="24"/>
        </w:rPr>
        <w:t>. While on the programme together, you will be based in separate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10A5D">
        <w:rPr>
          <w:rFonts w:eastAsia="TheSansLight-Plain" w:cstheme="minorHAnsi"/>
          <w:sz w:val="24"/>
          <w:szCs w:val="24"/>
        </w:rPr>
        <w:t>parts of the organisation with distinct projects to work on.</w:t>
      </w:r>
      <w:r>
        <w:rPr>
          <w:rFonts w:eastAsia="TheSansLight-Plain" w:cstheme="minorHAnsi"/>
          <w:sz w:val="24"/>
          <w:szCs w:val="24"/>
        </w:rPr>
        <w:br/>
      </w:r>
      <w:r>
        <w:rPr>
          <w:rFonts w:eastAsia="TheSansLight-Plain" w:cstheme="minorHAnsi"/>
          <w:sz w:val="24"/>
          <w:szCs w:val="24"/>
        </w:rPr>
        <w:br/>
      </w:r>
    </w:p>
    <w:p w:rsidR="003A6137" w:rsidRPr="00310A5D" w:rsidRDefault="003A6137" w:rsidP="003A6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JOIN US ON OUR AMBITIOUS JOURNEY</w:t>
      </w:r>
    </w:p>
    <w:p w:rsidR="003A6137" w:rsidRDefault="003A6137"/>
    <w:sectPr w:rsidR="003A61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37" w:rsidRDefault="003A6137" w:rsidP="003A6137">
      <w:pPr>
        <w:spacing w:after="0" w:line="240" w:lineRule="auto"/>
      </w:pPr>
      <w:r>
        <w:separator/>
      </w:r>
    </w:p>
  </w:endnote>
  <w:endnote w:type="continuationSeparator" w:id="0">
    <w:p w:rsidR="003A6137" w:rsidRDefault="003A6137" w:rsidP="003A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Light-Plai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54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6137" w:rsidRDefault="003A61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E9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6137" w:rsidRDefault="003A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37" w:rsidRDefault="003A6137" w:rsidP="003A6137">
      <w:pPr>
        <w:spacing w:after="0" w:line="240" w:lineRule="auto"/>
      </w:pPr>
      <w:r>
        <w:separator/>
      </w:r>
    </w:p>
  </w:footnote>
  <w:footnote w:type="continuationSeparator" w:id="0">
    <w:p w:rsidR="003A6137" w:rsidRDefault="003A6137" w:rsidP="003A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37" w:rsidRPr="003A6137" w:rsidRDefault="003A6137" w:rsidP="003A6137">
    <w:pPr>
      <w:pStyle w:val="Header"/>
    </w:pPr>
    <w:r>
      <w:rPr>
        <w:noProof/>
        <w:lang w:eastAsia="en-IE"/>
      </w:rPr>
      <w:drawing>
        <wp:inline distT="0" distB="0" distL="0" distR="0" wp14:anchorId="4B30F805" wp14:editId="2BA513B9">
          <wp:extent cx="5731510" cy="713105"/>
          <wp:effectExtent l="0" t="0" r="2540" b="0"/>
          <wp:docPr id="2" name="Picture 2" descr="Macintosh HD:Users:bob1:Desktop:xxxxxxxxxxxx:GradPosts_Application Form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bob1:Desktop:xxxxxxxxxxxx:GradPosts_Application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2E8A"/>
    <w:multiLevelType w:val="hybridMultilevel"/>
    <w:tmpl w:val="38D25AE2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37"/>
    <w:rsid w:val="0000549E"/>
    <w:rsid w:val="001704B6"/>
    <w:rsid w:val="001A1E9B"/>
    <w:rsid w:val="001C3863"/>
    <w:rsid w:val="003A6137"/>
    <w:rsid w:val="003B4D6A"/>
    <w:rsid w:val="006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F7F92-FD7E-401C-A574-FC445AB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37"/>
  </w:style>
  <w:style w:type="paragraph" w:styleId="Footer">
    <w:name w:val="footer"/>
    <w:basedOn w:val="Normal"/>
    <w:link w:val="FooterChar"/>
    <w:uiPriority w:val="99"/>
    <w:unhideWhenUsed/>
    <w:rsid w:val="003A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37"/>
  </w:style>
  <w:style w:type="paragraph" w:styleId="ListParagraph">
    <w:name w:val="List Paragraph"/>
    <w:basedOn w:val="Normal"/>
    <w:uiPriority w:val="34"/>
    <w:qFormat/>
    <w:rsid w:val="003A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Post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Doherty</dc:creator>
  <cp:keywords/>
  <dc:description/>
  <cp:lastModifiedBy>Marie Watters</cp:lastModifiedBy>
  <cp:revision>4</cp:revision>
  <dcterms:created xsi:type="dcterms:W3CDTF">2019-12-05T09:55:00Z</dcterms:created>
  <dcterms:modified xsi:type="dcterms:W3CDTF">2019-12-20T16:52:00Z</dcterms:modified>
</cp:coreProperties>
</file>