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77" w:rsidRDefault="004A7977" w:rsidP="00B227C4">
      <w:pPr>
        <w:rPr>
          <w:b/>
          <w:sz w:val="24"/>
        </w:rPr>
      </w:pPr>
    </w:p>
    <w:p w:rsidR="00B227C4" w:rsidRPr="00B227C4" w:rsidRDefault="00B227C4" w:rsidP="00B227C4">
      <w:pPr>
        <w:rPr>
          <w:b/>
          <w:sz w:val="24"/>
        </w:rPr>
      </w:pPr>
      <w:r w:rsidRPr="00B227C4">
        <w:rPr>
          <w:b/>
          <w:sz w:val="24"/>
        </w:rPr>
        <w:t xml:space="preserve">Job Title: </w:t>
      </w:r>
      <w:r w:rsidRPr="00B227C4">
        <w:rPr>
          <w:b/>
          <w:sz w:val="24"/>
        </w:rPr>
        <w:tab/>
      </w:r>
      <w:r w:rsidRPr="00B227C4">
        <w:rPr>
          <w:b/>
          <w:sz w:val="24"/>
        </w:rPr>
        <w:tab/>
      </w:r>
      <w:r w:rsidR="00E76C9F">
        <w:rPr>
          <w:b/>
          <w:sz w:val="24"/>
        </w:rPr>
        <w:t xml:space="preserve">Automation </w:t>
      </w:r>
      <w:r w:rsidRPr="00B227C4">
        <w:rPr>
          <w:b/>
          <w:sz w:val="24"/>
        </w:rPr>
        <w:t>Engineer</w:t>
      </w:r>
      <w:r w:rsidR="00F358FA">
        <w:rPr>
          <w:b/>
          <w:sz w:val="24"/>
        </w:rPr>
        <w:t xml:space="preserve"> Project Executive</w:t>
      </w:r>
    </w:p>
    <w:p w:rsidR="00B227C4" w:rsidRPr="00DE0B57" w:rsidRDefault="00B227C4" w:rsidP="00B227C4">
      <w:pPr>
        <w:rPr>
          <w:b/>
          <w:sz w:val="24"/>
        </w:rPr>
      </w:pPr>
      <w:r w:rsidRPr="00DE0B57">
        <w:rPr>
          <w:b/>
          <w:sz w:val="24"/>
        </w:rPr>
        <w:t xml:space="preserve">Function: </w:t>
      </w:r>
      <w:r w:rsidRPr="00DE0B57">
        <w:rPr>
          <w:b/>
          <w:sz w:val="24"/>
        </w:rPr>
        <w:tab/>
      </w:r>
      <w:r w:rsidRPr="00DE0B57">
        <w:rPr>
          <w:b/>
          <w:sz w:val="24"/>
        </w:rPr>
        <w:tab/>
        <w:t>Mails &amp; Parcels</w:t>
      </w:r>
      <w:r w:rsidR="005A65A7">
        <w:rPr>
          <w:b/>
          <w:sz w:val="24"/>
        </w:rPr>
        <w:t xml:space="preserve"> -</w:t>
      </w:r>
      <w:r w:rsidRPr="00DE0B57">
        <w:rPr>
          <w:b/>
          <w:sz w:val="24"/>
        </w:rPr>
        <w:t xml:space="preserve"> Engineering</w:t>
      </w:r>
    </w:p>
    <w:p w:rsidR="00B227C4" w:rsidRPr="00B227C4" w:rsidRDefault="00B227C4" w:rsidP="00B227C4">
      <w:pPr>
        <w:rPr>
          <w:sz w:val="24"/>
        </w:rPr>
      </w:pPr>
    </w:p>
    <w:p w:rsidR="00B227C4" w:rsidRPr="00B227C4" w:rsidRDefault="00B227C4" w:rsidP="00B227C4">
      <w:pPr>
        <w:rPr>
          <w:b/>
          <w:sz w:val="24"/>
        </w:rPr>
      </w:pPr>
      <w:r w:rsidRPr="00B227C4">
        <w:rPr>
          <w:b/>
          <w:sz w:val="24"/>
        </w:rPr>
        <w:t>What’s the job?</w:t>
      </w:r>
    </w:p>
    <w:p w:rsidR="00CB252E" w:rsidRDefault="0034511E" w:rsidP="00CB2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Collect and a</w:t>
      </w:r>
      <w:r w:rsidR="00CB252E" w:rsidRPr="00CB252E">
        <w:rPr>
          <w:rFonts w:eastAsia="TheSansLight-Plain" w:cstheme="minorHAnsi"/>
          <w:sz w:val="24"/>
          <w:szCs w:val="24"/>
        </w:rPr>
        <w:t xml:space="preserve">nalyse </w:t>
      </w:r>
      <w:r>
        <w:rPr>
          <w:rFonts w:eastAsia="TheSansLight-Plain" w:cstheme="minorHAnsi"/>
          <w:sz w:val="24"/>
          <w:szCs w:val="24"/>
        </w:rPr>
        <w:t>data from the 2 new Packet and Parcel sortation machines</w:t>
      </w:r>
      <w:r w:rsidR="00CB252E" w:rsidRPr="00CB252E">
        <w:rPr>
          <w:rFonts w:eastAsia="TheSansLight-Plain" w:cstheme="minorHAnsi"/>
          <w:sz w:val="24"/>
          <w:szCs w:val="24"/>
        </w:rPr>
        <w:t>.</w:t>
      </w:r>
    </w:p>
    <w:p w:rsidR="0034511E" w:rsidRPr="00C40D54" w:rsidRDefault="0034511E" w:rsidP="00DE04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C40D54">
        <w:rPr>
          <w:rFonts w:eastAsia="TheSansLight-Plain" w:cstheme="minorHAnsi"/>
          <w:sz w:val="24"/>
          <w:szCs w:val="24"/>
        </w:rPr>
        <w:t>Conduct detailed analysis of our nationwide supply chain</w:t>
      </w:r>
      <w:r w:rsidR="00C40D54" w:rsidRPr="00C40D54">
        <w:rPr>
          <w:rFonts w:eastAsia="TheSansLight-Plain" w:cstheme="minorHAnsi"/>
          <w:sz w:val="24"/>
          <w:szCs w:val="24"/>
        </w:rPr>
        <w:t xml:space="preserve"> </w:t>
      </w:r>
      <w:r w:rsidR="008742F5">
        <w:rPr>
          <w:rFonts w:eastAsia="TheSansLight-Plain" w:cstheme="minorHAnsi"/>
          <w:sz w:val="24"/>
          <w:szCs w:val="24"/>
        </w:rPr>
        <w:t xml:space="preserve">considering </w:t>
      </w:r>
      <w:r w:rsidR="00A762EC">
        <w:rPr>
          <w:rFonts w:eastAsia="TheSansLight-Plain" w:cstheme="minorHAnsi"/>
          <w:sz w:val="24"/>
          <w:szCs w:val="24"/>
        </w:rPr>
        <w:t>changes in mails products; b</w:t>
      </w:r>
      <w:r w:rsidRPr="00C40D54">
        <w:rPr>
          <w:rFonts w:eastAsia="TheSansLight-Plain" w:cstheme="minorHAnsi"/>
          <w:sz w:val="24"/>
          <w:szCs w:val="24"/>
        </w:rPr>
        <w:t>uild</w:t>
      </w:r>
      <w:r w:rsidR="00C40D54" w:rsidRPr="00C40D54">
        <w:rPr>
          <w:rFonts w:eastAsia="TheSansLight-Plain" w:cstheme="minorHAnsi"/>
          <w:sz w:val="24"/>
          <w:szCs w:val="24"/>
        </w:rPr>
        <w:t xml:space="preserve"> </w:t>
      </w:r>
      <w:r w:rsidRPr="00C40D54">
        <w:rPr>
          <w:rFonts w:eastAsia="TheSansLight-Plain" w:cstheme="minorHAnsi"/>
          <w:sz w:val="24"/>
          <w:szCs w:val="24"/>
        </w:rPr>
        <w:t>capacity models to simulate a range of ‘what if’ scenarios</w:t>
      </w:r>
    </w:p>
    <w:p w:rsidR="00CB252E" w:rsidRDefault="00C40D54" w:rsidP="00CB2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Complete a l</w:t>
      </w:r>
      <w:r w:rsidR="0034511E">
        <w:rPr>
          <w:rFonts w:eastAsia="TheSansLight-Plain" w:cstheme="minorHAnsi"/>
          <w:sz w:val="24"/>
          <w:szCs w:val="24"/>
        </w:rPr>
        <w:t xml:space="preserve">ong term analysis of </w:t>
      </w:r>
      <w:r>
        <w:rPr>
          <w:rFonts w:eastAsia="TheSansLight-Plain" w:cstheme="minorHAnsi"/>
          <w:sz w:val="24"/>
          <w:szCs w:val="24"/>
        </w:rPr>
        <w:t>the nationwide N</w:t>
      </w:r>
      <w:r w:rsidR="0034511E">
        <w:rPr>
          <w:rFonts w:eastAsia="TheSansLight-Plain" w:cstheme="minorHAnsi"/>
          <w:sz w:val="24"/>
          <w:szCs w:val="24"/>
        </w:rPr>
        <w:t>etwork</w:t>
      </w:r>
      <w:r w:rsidR="00CB252E" w:rsidRPr="00CB252E">
        <w:rPr>
          <w:rFonts w:eastAsia="TheSansLight-Plain" w:cstheme="minorHAnsi"/>
          <w:sz w:val="24"/>
          <w:szCs w:val="24"/>
        </w:rPr>
        <w:t>.</w:t>
      </w:r>
    </w:p>
    <w:p w:rsidR="0034511E" w:rsidRPr="00CB252E" w:rsidRDefault="0034511E" w:rsidP="00CB2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Work on the evolution o</w:t>
      </w:r>
      <w:r w:rsidR="00C40D54">
        <w:rPr>
          <w:rFonts w:eastAsia="TheSansLight-Plain" w:cstheme="minorHAnsi"/>
          <w:sz w:val="24"/>
          <w:szCs w:val="24"/>
        </w:rPr>
        <w:t>f</w:t>
      </w:r>
      <w:r>
        <w:rPr>
          <w:rFonts w:eastAsia="TheSansLight-Plain" w:cstheme="minorHAnsi"/>
          <w:sz w:val="24"/>
          <w:szCs w:val="24"/>
        </w:rPr>
        <w:t xml:space="preserve"> the </w:t>
      </w:r>
      <w:r w:rsidR="00C40D54">
        <w:rPr>
          <w:rFonts w:eastAsia="TheSansLight-Plain" w:cstheme="minorHAnsi"/>
          <w:sz w:val="24"/>
          <w:szCs w:val="24"/>
        </w:rPr>
        <w:t>N</w:t>
      </w:r>
      <w:r>
        <w:rPr>
          <w:rFonts w:eastAsia="TheSansLight-Plain" w:cstheme="minorHAnsi"/>
          <w:sz w:val="24"/>
          <w:szCs w:val="24"/>
        </w:rPr>
        <w:t xml:space="preserve">etwork and </w:t>
      </w:r>
      <w:r w:rsidR="00C40D54">
        <w:rPr>
          <w:rFonts w:eastAsia="TheSansLight-Plain" w:cstheme="minorHAnsi"/>
          <w:sz w:val="24"/>
          <w:szCs w:val="24"/>
        </w:rPr>
        <w:t xml:space="preserve">develop proposals on optimum </w:t>
      </w:r>
      <w:r>
        <w:rPr>
          <w:rFonts w:eastAsia="TheSansLight-Plain" w:cstheme="minorHAnsi"/>
          <w:sz w:val="24"/>
          <w:szCs w:val="24"/>
        </w:rPr>
        <w:t>structure and integrat</w:t>
      </w:r>
      <w:r w:rsidR="00C40D54">
        <w:rPr>
          <w:rFonts w:eastAsia="TheSansLight-Plain" w:cstheme="minorHAnsi"/>
          <w:sz w:val="24"/>
          <w:szCs w:val="24"/>
        </w:rPr>
        <w:t>ion of the P</w:t>
      </w:r>
      <w:r>
        <w:rPr>
          <w:rFonts w:eastAsia="TheSansLight-Plain" w:cstheme="minorHAnsi"/>
          <w:sz w:val="24"/>
          <w:szCs w:val="24"/>
        </w:rPr>
        <w:t xml:space="preserve">rocessing and </w:t>
      </w:r>
      <w:r w:rsidR="00C40D54">
        <w:rPr>
          <w:rFonts w:eastAsia="TheSansLight-Plain" w:cstheme="minorHAnsi"/>
          <w:sz w:val="24"/>
          <w:szCs w:val="24"/>
        </w:rPr>
        <w:t>T</w:t>
      </w:r>
      <w:r>
        <w:rPr>
          <w:rFonts w:eastAsia="TheSansLight-Plain" w:cstheme="minorHAnsi"/>
          <w:sz w:val="24"/>
          <w:szCs w:val="24"/>
        </w:rPr>
        <w:t>ransportation network</w:t>
      </w:r>
    </w:p>
    <w:p w:rsidR="00B227C4" w:rsidRDefault="00B227C4" w:rsidP="00B227C4">
      <w:pPr>
        <w:rPr>
          <w:b/>
          <w:sz w:val="24"/>
        </w:rPr>
      </w:pPr>
    </w:p>
    <w:p w:rsidR="00B227C4" w:rsidRPr="00B227C4" w:rsidRDefault="00B227C4" w:rsidP="00B227C4">
      <w:pPr>
        <w:rPr>
          <w:b/>
          <w:sz w:val="24"/>
        </w:rPr>
      </w:pPr>
      <w:r w:rsidRPr="00B227C4">
        <w:rPr>
          <w:b/>
          <w:sz w:val="24"/>
        </w:rPr>
        <w:t>Who are we looking for?</w:t>
      </w:r>
      <w:bookmarkStart w:id="0" w:name="_GoBack"/>
      <w:bookmarkEnd w:id="0"/>
    </w:p>
    <w:p w:rsidR="00B227C4" w:rsidRPr="00B227C4" w:rsidRDefault="00B227C4" w:rsidP="00B227C4">
      <w:pPr>
        <w:rPr>
          <w:sz w:val="24"/>
        </w:rPr>
      </w:pPr>
      <w:r w:rsidRPr="00B227C4">
        <w:rPr>
          <w:sz w:val="24"/>
        </w:rPr>
        <w:t xml:space="preserve">Batchelor of Engineering (Mechanical, Electrical, or Electronic) </w:t>
      </w:r>
      <w:r w:rsidR="001C2FC1">
        <w:rPr>
          <w:rFonts w:ascii="Calibri" w:hAnsi="Calibri" w:cs="Calibri"/>
          <w:sz w:val="24"/>
          <w:szCs w:val="24"/>
        </w:rPr>
        <w:t>or equivalent</w:t>
      </w:r>
    </w:p>
    <w:p w:rsidR="00B227C4" w:rsidRDefault="00B227C4" w:rsidP="00B227C4">
      <w:pPr>
        <w:rPr>
          <w:b/>
          <w:sz w:val="24"/>
        </w:rPr>
      </w:pPr>
    </w:p>
    <w:p w:rsidR="00B227C4" w:rsidRPr="00B227C4" w:rsidRDefault="00B227C4" w:rsidP="00B227C4">
      <w:pPr>
        <w:rPr>
          <w:b/>
          <w:sz w:val="24"/>
        </w:rPr>
      </w:pPr>
      <w:r w:rsidRPr="00B227C4">
        <w:rPr>
          <w:b/>
          <w:sz w:val="24"/>
        </w:rPr>
        <w:t>What to expect?</w:t>
      </w:r>
    </w:p>
    <w:p w:rsidR="000B7115" w:rsidRDefault="00CB252E" w:rsidP="00CB252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CB252E">
        <w:rPr>
          <w:rFonts w:eastAsia="TheSansLight-Plain" w:cstheme="minorHAnsi"/>
          <w:sz w:val="24"/>
          <w:szCs w:val="24"/>
        </w:rPr>
        <w:t xml:space="preserve">You will join the experienced Automation Project Engineering team. </w:t>
      </w:r>
      <w:r w:rsidR="00BD67A8">
        <w:rPr>
          <w:rFonts w:eastAsia="TheSansLight-Plain" w:cstheme="minorHAnsi"/>
          <w:sz w:val="24"/>
          <w:szCs w:val="24"/>
        </w:rPr>
        <w:t xml:space="preserve"> </w:t>
      </w:r>
      <w:r w:rsidRPr="00CB252E">
        <w:rPr>
          <w:rFonts w:eastAsia="TheSansLight-Plain" w:cstheme="minorHAnsi"/>
          <w:sz w:val="24"/>
          <w:szCs w:val="24"/>
        </w:rPr>
        <w:t>This team was responsible for the design and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CB252E">
        <w:rPr>
          <w:rFonts w:eastAsia="TheSansLight-Plain" w:cstheme="minorHAnsi"/>
          <w:sz w:val="24"/>
          <w:szCs w:val="24"/>
        </w:rPr>
        <w:t xml:space="preserve">implementation of </w:t>
      </w:r>
      <w:proofErr w:type="gramStart"/>
      <w:r w:rsidRPr="00CB252E">
        <w:rPr>
          <w:rFonts w:eastAsia="TheSansLight-Plain" w:cstheme="minorHAnsi"/>
          <w:sz w:val="24"/>
          <w:szCs w:val="24"/>
        </w:rPr>
        <w:t>An</w:t>
      </w:r>
      <w:proofErr w:type="gramEnd"/>
      <w:r w:rsidRPr="00CB252E">
        <w:rPr>
          <w:rFonts w:eastAsia="TheSansLight-Plain" w:cstheme="minorHAnsi"/>
          <w:sz w:val="24"/>
          <w:szCs w:val="24"/>
        </w:rPr>
        <w:t xml:space="preserve"> Post’s €</w:t>
      </w:r>
      <w:r w:rsidRPr="00CB252E">
        <w:rPr>
          <w:rFonts w:cstheme="minorHAnsi"/>
          <w:sz w:val="24"/>
          <w:szCs w:val="24"/>
        </w:rPr>
        <w:t>40</w:t>
      </w:r>
      <w:r w:rsidRPr="00CB252E">
        <w:rPr>
          <w:rFonts w:eastAsia="TheSansLight-Plain" w:cstheme="minorHAnsi"/>
          <w:sz w:val="24"/>
          <w:szCs w:val="24"/>
        </w:rPr>
        <w:t>m investment in new state of the art systems and automated sortation platforms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CB252E">
        <w:rPr>
          <w:rFonts w:eastAsia="TheSansLight-Plain" w:cstheme="minorHAnsi"/>
          <w:sz w:val="24"/>
          <w:szCs w:val="24"/>
        </w:rPr>
        <w:t>for letters over the past few years, a project that was shortlisted for Engineers Ire</w:t>
      </w:r>
      <w:r>
        <w:rPr>
          <w:rFonts w:eastAsia="TheSansLight-Plain" w:cstheme="minorHAnsi"/>
          <w:sz w:val="24"/>
          <w:szCs w:val="24"/>
        </w:rPr>
        <w:t xml:space="preserve">land Project of the Year award. </w:t>
      </w:r>
      <w:r w:rsidR="0034511E">
        <w:rPr>
          <w:rFonts w:eastAsia="TheSansLight-Plain" w:cstheme="minorHAnsi"/>
          <w:sz w:val="24"/>
          <w:szCs w:val="24"/>
        </w:rPr>
        <w:t xml:space="preserve"> </w:t>
      </w:r>
      <w:r w:rsidR="00B46E9A">
        <w:rPr>
          <w:rFonts w:eastAsia="TheSansLight-Plain" w:cstheme="minorHAnsi"/>
          <w:sz w:val="24"/>
          <w:szCs w:val="24"/>
        </w:rPr>
        <w:t xml:space="preserve">Following the recent </w:t>
      </w:r>
      <w:r w:rsidR="007B4875">
        <w:rPr>
          <w:rFonts w:eastAsia="TheSansLight-Plain" w:cstheme="minorHAnsi"/>
          <w:sz w:val="24"/>
          <w:szCs w:val="24"/>
        </w:rPr>
        <w:t xml:space="preserve">installation of </w:t>
      </w:r>
      <w:r w:rsidR="000B7115">
        <w:rPr>
          <w:rFonts w:eastAsia="TheSansLight-Plain" w:cstheme="minorHAnsi"/>
          <w:sz w:val="24"/>
          <w:szCs w:val="24"/>
        </w:rPr>
        <w:t xml:space="preserve">2 </w:t>
      </w:r>
      <w:r w:rsidR="007B4875">
        <w:rPr>
          <w:rFonts w:eastAsia="TheSansLight-Plain" w:cstheme="minorHAnsi"/>
          <w:sz w:val="24"/>
          <w:szCs w:val="24"/>
        </w:rPr>
        <w:t>new packet and p</w:t>
      </w:r>
      <w:r w:rsidR="00BD67A8">
        <w:rPr>
          <w:rFonts w:eastAsia="TheSansLight-Plain" w:cstheme="minorHAnsi"/>
          <w:sz w:val="24"/>
          <w:szCs w:val="24"/>
        </w:rPr>
        <w:t xml:space="preserve">arcel sortation machines your role will </w:t>
      </w:r>
      <w:r w:rsidR="007B4875">
        <w:rPr>
          <w:rFonts w:eastAsia="TheSansLight-Plain" w:cstheme="minorHAnsi"/>
          <w:sz w:val="24"/>
          <w:szCs w:val="24"/>
        </w:rPr>
        <w:t xml:space="preserve">be to help us </w:t>
      </w:r>
      <w:r w:rsidR="00BD67A8">
        <w:rPr>
          <w:rFonts w:eastAsia="TheSansLight-Plain" w:cstheme="minorHAnsi"/>
          <w:sz w:val="24"/>
          <w:szCs w:val="24"/>
        </w:rPr>
        <w:t>improve our identification of more/relevant data sources as well as build</w:t>
      </w:r>
      <w:r w:rsidR="007B4875">
        <w:rPr>
          <w:rFonts w:eastAsia="TheSansLight-Plain" w:cstheme="minorHAnsi"/>
          <w:sz w:val="24"/>
          <w:szCs w:val="24"/>
        </w:rPr>
        <w:t xml:space="preserve"> </w:t>
      </w:r>
      <w:r w:rsidR="00BD67A8">
        <w:rPr>
          <w:rFonts w:eastAsia="TheSansLight-Plain" w:cstheme="minorHAnsi"/>
          <w:sz w:val="24"/>
          <w:szCs w:val="24"/>
        </w:rPr>
        <w:t>better quality models for analysing the data</w:t>
      </w:r>
      <w:r w:rsidRPr="00CB252E">
        <w:rPr>
          <w:rFonts w:eastAsia="TheSansLight-Plain" w:cstheme="minorHAnsi"/>
          <w:sz w:val="24"/>
          <w:szCs w:val="24"/>
        </w:rPr>
        <w:t>.</w:t>
      </w:r>
      <w:r w:rsidR="00BD67A8">
        <w:rPr>
          <w:rFonts w:eastAsia="TheSansLight-Plain" w:cstheme="minorHAnsi"/>
          <w:sz w:val="24"/>
          <w:szCs w:val="24"/>
        </w:rPr>
        <w:t xml:space="preserve"> </w:t>
      </w:r>
      <w:r w:rsidRPr="00CB252E">
        <w:rPr>
          <w:rFonts w:eastAsia="TheSansLight-Plain" w:cstheme="minorHAnsi"/>
          <w:sz w:val="24"/>
          <w:szCs w:val="24"/>
        </w:rPr>
        <w:t xml:space="preserve"> </w:t>
      </w:r>
    </w:p>
    <w:p w:rsidR="00CB252E" w:rsidRDefault="004056F3" w:rsidP="00CB252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br/>
      </w:r>
      <w:r w:rsidR="00CB252E" w:rsidRPr="00CB252E">
        <w:rPr>
          <w:rFonts w:eastAsia="TheSansLight-Plain" w:cstheme="minorHAnsi"/>
          <w:sz w:val="24"/>
          <w:szCs w:val="24"/>
        </w:rPr>
        <w:t xml:space="preserve">Based in the </w:t>
      </w:r>
      <w:proofErr w:type="gramStart"/>
      <w:r w:rsidR="00CB252E" w:rsidRPr="00CB252E">
        <w:rPr>
          <w:rFonts w:eastAsia="TheSansLight-Plain" w:cstheme="minorHAnsi"/>
          <w:sz w:val="24"/>
          <w:szCs w:val="24"/>
        </w:rPr>
        <w:t>An</w:t>
      </w:r>
      <w:proofErr w:type="gramEnd"/>
      <w:r w:rsidR="00CB252E" w:rsidRPr="00CB252E">
        <w:rPr>
          <w:rFonts w:eastAsia="TheSansLight-Plain" w:cstheme="minorHAnsi"/>
          <w:sz w:val="24"/>
          <w:szCs w:val="24"/>
        </w:rPr>
        <w:t xml:space="preserve"> Post </w:t>
      </w:r>
      <w:r w:rsidR="000A18A1">
        <w:rPr>
          <w:rFonts w:eastAsia="TheSansLight-Plain" w:cstheme="minorHAnsi"/>
          <w:sz w:val="24"/>
          <w:szCs w:val="24"/>
        </w:rPr>
        <w:t>Dublin Mail Centre</w:t>
      </w:r>
      <w:r w:rsidR="00CB252E" w:rsidRPr="00CB252E">
        <w:rPr>
          <w:rFonts w:eastAsia="TheSansLight-Plain" w:cstheme="minorHAnsi"/>
          <w:sz w:val="24"/>
          <w:szCs w:val="24"/>
        </w:rPr>
        <w:t xml:space="preserve"> in Dublin </w:t>
      </w:r>
      <w:r w:rsidR="00CB252E" w:rsidRPr="00CB252E">
        <w:rPr>
          <w:rFonts w:cstheme="minorHAnsi"/>
          <w:sz w:val="24"/>
          <w:szCs w:val="24"/>
        </w:rPr>
        <w:t>12</w:t>
      </w:r>
      <w:r w:rsidR="00CB252E" w:rsidRPr="00CB252E">
        <w:rPr>
          <w:rFonts w:eastAsia="TheSansLight-Plain" w:cstheme="minorHAnsi"/>
          <w:sz w:val="24"/>
          <w:szCs w:val="24"/>
        </w:rPr>
        <w:t xml:space="preserve">, you will be part of a team of </w:t>
      </w:r>
      <w:r w:rsidR="000B7115">
        <w:rPr>
          <w:rFonts w:cstheme="minorHAnsi"/>
          <w:sz w:val="24"/>
          <w:szCs w:val="24"/>
        </w:rPr>
        <w:t>8</w:t>
      </w:r>
      <w:r w:rsidR="00CB252E">
        <w:rPr>
          <w:rFonts w:cstheme="minorHAnsi"/>
          <w:sz w:val="24"/>
          <w:szCs w:val="24"/>
        </w:rPr>
        <w:t xml:space="preserve"> </w:t>
      </w:r>
      <w:r w:rsidR="00CB252E" w:rsidRPr="00CB252E">
        <w:rPr>
          <w:rFonts w:eastAsia="TheSansLight-Plain" w:cstheme="minorHAnsi"/>
          <w:sz w:val="24"/>
          <w:szCs w:val="24"/>
        </w:rPr>
        <w:t xml:space="preserve">graduates </w:t>
      </w:r>
      <w:r w:rsidR="007B4875">
        <w:rPr>
          <w:rFonts w:eastAsia="TheSansLight-Plain" w:cstheme="minorHAnsi"/>
          <w:sz w:val="24"/>
          <w:szCs w:val="24"/>
        </w:rPr>
        <w:t>to be recruited by</w:t>
      </w:r>
      <w:r w:rsidR="00CB252E" w:rsidRPr="00CB252E">
        <w:rPr>
          <w:rFonts w:eastAsia="TheSansLight-Plain" w:cstheme="minorHAnsi"/>
          <w:sz w:val="24"/>
          <w:szCs w:val="24"/>
        </w:rPr>
        <w:t xml:space="preserve"> An Post in </w:t>
      </w:r>
      <w:r w:rsidR="000B7115">
        <w:rPr>
          <w:rFonts w:cstheme="minorHAnsi"/>
          <w:sz w:val="24"/>
          <w:szCs w:val="24"/>
        </w:rPr>
        <w:t>2020</w:t>
      </w:r>
      <w:r w:rsidR="00CB252E" w:rsidRPr="00CB252E">
        <w:rPr>
          <w:rFonts w:eastAsia="TheSansLight-Plain" w:cstheme="minorHAnsi"/>
          <w:sz w:val="24"/>
          <w:szCs w:val="24"/>
        </w:rPr>
        <w:t>. While on the programme together, you will be based in separate parts of the</w:t>
      </w:r>
      <w:r w:rsidR="00CB252E">
        <w:rPr>
          <w:rFonts w:eastAsia="TheSansLight-Plain" w:cstheme="minorHAnsi"/>
          <w:sz w:val="24"/>
          <w:szCs w:val="24"/>
        </w:rPr>
        <w:t xml:space="preserve"> </w:t>
      </w:r>
      <w:r w:rsidR="00CB252E" w:rsidRPr="00CB252E">
        <w:rPr>
          <w:rFonts w:eastAsia="TheSansLight-Plain" w:cstheme="minorHAnsi"/>
          <w:sz w:val="24"/>
          <w:szCs w:val="24"/>
        </w:rPr>
        <w:t>organisation with distinct projects to work on.</w:t>
      </w:r>
    </w:p>
    <w:p w:rsidR="00CB252E" w:rsidRDefault="00CB252E" w:rsidP="00CB252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DB6DF3" w:rsidRDefault="00DB6DF3" w:rsidP="00CB25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CB252E" w:rsidRPr="00CB252E" w:rsidRDefault="00CB252E" w:rsidP="00CB25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CB252E">
        <w:rPr>
          <w:rFonts w:cstheme="minorHAnsi"/>
          <w:b/>
          <w:bCs/>
          <w:sz w:val="24"/>
        </w:rPr>
        <w:t>JOIN US ON OUR AMBITIOUS JOURNEY</w:t>
      </w:r>
    </w:p>
    <w:p w:rsidR="00CB252E" w:rsidRPr="00CB252E" w:rsidRDefault="00CB252E" w:rsidP="00CB252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sectPr w:rsidR="00CB252E" w:rsidRPr="00CB2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27" w:rsidRDefault="004D3027" w:rsidP="004D3027">
      <w:pPr>
        <w:spacing w:after="0" w:line="240" w:lineRule="auto"/>
      </w:pPr>
      <w:r>
        <w:separator/>
      </w:r>
    </w:p>
  </w:endnote>
  <w:endnote w:type="continuationSeparator" w:id="0">
    <w:p w:rsidR="004D3027" w:rsidRDefault="004D3027" w:rsidP="004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F3" w:rsidRDefault="00DB6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83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3027" w:rsidRDefault="004D30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2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D3027" w:rsidRDefault="004D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F3" w:rsidRDefault="00DB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27" w:rsidRDefault="004D3027" w:rsidP="004D3027">
      <w:pPr>
        <w:spacing w:after="0" w:line="240" w:lineRule="auto"/>
      </w:pPr>
      <w:r>
        <w:separator/>
      </w:r>
    </w:p>
  </w:footnote>
  <w:footnote w:type="continuationSeparator" w:id="0">
    <w:p w:rsidR="004D3027" w:rsidRDefault="004D3027" w:rsidP="004D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F3" w:rsidRDefault="00DB6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2E" w:rsidRDefault="00EE5540">
    <w:pPr>
      <w:pStyle w:val="Header"/>
    </w:pPr>
    <w:r>
      <w:rPr>
        <w:noProof/>
        <w:lang w:eastAsia="en-IE"/>
      </w:rPr>
      <w:drawing>
        <wp:inline distT="0" distB="0" distL="0" distR="0" wp14:anchorId="2DF53806" wp14:editId="33731147">
          <wp:extent cx="5731510" cy="713327"/>
          <wp:effectExtent l="0" t="0" r="2540" b="0"/>
          <wp:docPr id="2" name="Picture 2" descr="Macintosh HD:Users:bob1:Desktop:xxxxxxxxxxxx:GradPosts_Application 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b1:Desktop:xxxxxxxxxxxx:GradPosts_Application Form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52E" w:rsidRDefault="00CB2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F3" w:rsidRDefault="00DB6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C6"/>
    <w:multiLevelType w:val="hybridMultilevel"/>
    <w:tmpl w:val="34981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4"/>
    <w:multiLevelType w:val="multilevel"/>
    <w:tmpl w:val="67D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95245"/>
    <w:multiLevelType w:val="hybridMultilevel"/>
    <w:tmpl w:val="D5280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535"/>
    <w:multiLevelType w:val="hybridMultilevel"/>
    <w:tmpl w:val="AEDE2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DBB"/>
    <w:multiLevelType w:val="hybridMultilevel"/>
    <w:tmpl w:val="4568F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5A9C"/>
    <w:multiLevelType w:val="hybridMultilevel"/>
    <w:tmpl w:val="9D066BB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116"/>
    <w:multiLevelType w:val="multilevel"/>
    <w:tmpl w:val="645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35923"/>
    <w:multiLevelType w:val="hybridMultilevel"/>
    <w:tmpl w:val="B3A2D578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F2D"/>
    <w:multiLevelType w:val="hybridMultilevel"/>
    <w:tmpl w:val="691CD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6769"/>
    <w:multiLevelType w:val="hybridMultilevel"/>
    <w:tmpl w:val="FDBE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292"/>
    <w:multiLevelType w:val="hybridMultilevel"/>
    <w:tmpl w:val="5310F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0337"/>
    <w:multiLevelType w:val="hybridMultilevel"/>
    <w:tmpl w:val="26D2BF44"/>
    <w:lvl w:ilvl="0" w:tplc="884A2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04B1"/>
    <w:multiLevelType w:val="hybridMultilevel"/>
    <w:tmpl w:val="3A1E21C0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D4C"/>
    <w:multiLevelType w:val="hybridMultilevel"/>
    <w:tmpl w:val="D0DAC5F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314EC7"/>
    <w:multiLevelType w:val="hybridMultilevel"/>
    <w:tmpl w:val="FDE62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4004"/>
    <w:multiLevelType w:val="multilevel"/>
    <w:tmpl w:val="2F7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1441"/>
    <w:multiLevelType w:val="hybridMultilevel"/>
    <w:tmpl w:val="A80E915C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70D71"/>
    <w:multiLevelType w:val="hybridMultilevel"/>
    <w:tmpl w:val="7C16F6D8"/>
    <w:lvl w:ilvl="0" w:tplc="884A2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62BDF"/>
    <w:multiLevelType w:val="hybridMultilevel"/>
    <w:tmpl w:val="A75014AE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D6827"/>
    <w:multiLevelType w:val="hybridMultilevel"/>
    <w:tmpl w:val="F8CAEF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1255"/>
    <w:multiLevelType w:val="hybridMultilevel"/>
    <w:tmpl w:val="0D387A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0FF"/>
    <w:multiLevelType w:val="hybridMultilevel"/>
    <w:tmpl w:val="DC066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6"/>
  </w:num>
  <w:num w:numId="19">
    <w:abstractNumId w:val="5"/>
  </w:num>
  <w:num w:numId="20">
    <w:abstractNumId w:val="20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36"/>
    <w:rsid w:val="00010275"/>
    <w:rsid w:val="00013A7A"/>
    <w:rsid w:val="0003137F"/>
    <w:rsid w:val="000A18A1"/>
    <w:rsid w:val="000B7115"/>
    <w:rsid w:val="001129E4"/>
    <w:rsid w:val="00154C5B"/>
    <w:rsid w:val="00172AD1"/>
    <w:rsid w:val="00185C20"/>
    <w:rsid w:val="001B68CB"/>
    <w:rsid w:val="001C270D"/>
    <w:rsid w:val="001C2FC1"/>
    <w:rsid w:val="001C7F6B"/>
    <w:rsid w:val="001D42DC"/>
    <w:rsid w:val="00250A5B"/>
    <w:rsid w:val="00257D12"/>
    <w:rsid w:val="002C21D7"/>
    <w:rsid w:val="002C5943"/>
    <w:rsid w:val="00302586"/>
    <w:rsid w:val="00310A5D"/>
    <w:rsid w:val="0032051C"/>
    <w:rsid w:val="0034511E"/>
    <w:rsid w:val="003763BB"/>
    <w:rsid w:val="00382630"/>
    <w:rsid w:val="003C2B98"/>
    <w:rsid w:val="003D15A7"/>
    <w:rsid w:val="004056F3"/>
    <w:rsid w:val="004727B7"/>
    <w:rsid w:val="004A7977"/>
    <w:rsid w:val="004D3027"/>
    <w:rsid w:val="004F22BB"/>
    <w:rsid w:val="00523234"/>
    <w:rsid w:val="00534479"/>
    <w:rsid w:val="0054009D"/>
    <w:rsid w:val="00564716"/>
    <w:rsid w:val="00567DD5"/>
    <w:rsid w:val="005A65A7"/>
    <w:rsid w:val="005D59B6"/>
    <w:rsid w:val="005F15B8"/>
    <w:rsid w:val="00611B24"/>
    <w:rsid w:val="00632964"/>
    <w:rsid w:val="0068573B"/>
    <w:rsid w:val="006A7F2D"/>
    <w:rsid w:val="007243B7"/>
    <w:rsid w:val="0073160E"/>
    <w:rsid w:val="00762807"/>
    <w:rsid w:val="007B4875"/>
    <w:rsid w:val="007B4B89"/>
    <w:rsid w:val="008742F5"/>
    <w:rsid w:val="008A4750"/>
    <w:rsid w:val="009078C4"/>
    <w:rsid w:val="009646FB"/>
    <w:rsid w:val="00A67CA1"/>
    <w:rsid w:val="00A762EC"/>
    <w:rsid w:val="00A9632C"/>
    <w:rsid w:val="00AC6DE3"/>
    <w:rsid w:val="00B17A46"/>
    <w:rsid w:val="00B227C4"/>
    <w:rsid w:val="00B46E9A"/>
    <w:rsid w:val="00B65000"/>
    <w:rsid w:val="00B74A97"/>
    <w:rsid w:val="00B870BE"/>
    <w:rsid w:val="00B92C73"/>
    <w:rsid w:val="00BD67A8"/>
    <w:rsid w:val="00BE0778"/>
    <w:rsid w:val="00BE16E4"/>
    <w:rsid w:val="00BE7A36"/>
    <w:rsid w:val="00C16F6C"/>
    <w:rsid w:val="00C24B96"/>
    <w:rsid w:val="00C33E73"/>
    <w:rsid w:val="00C40D54"/>
    <w:rsid w:val="00C7499E"/>
    <w:rsid w:val="00CB252E"/>
    <w:rsid w:val="00CF6102"/>
    <w:rsid w:val="00CF692C"/>
    <w:rsid w:val="00D56EE8"/>
    <w:rsid w:val="00D73960"/>
    <w:rsid w:val="00D87E8C"/>
    <w:rsid w:val="00DB6DF3"/>
    <w:rsid w:val="00DD0656"/>
    <w:rsid w:val="00DE0B57"/>
    <w:rsid w:val="00DE7B11"/>
    <w:rsid w:val="00E34148"/>
    <w:rsid w:val="00E36FB6"/>
    <w:rsid w:val="00E76C9F"/>
    <w:rsid w:val="00E91F04"/>
    <w:rsid w:val="00EE5540"/>
    <w:rsid w:val="00F358FA"/>
    <w:rsid w:val="00F77930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A8446C"/>
  <w15:chartTrackingRefBased/>
  <w15:docId w15:val="{0488F3C5-C021-460D-8161-A7D09F6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F6B"/>
    <w:pPr>
      <w:spacing w:before="240" w:after="240" w:line="240" w:lineRule="auto"/>
      <w:outlineLvl w:val="1"/>
    </w:pPr>
    <w:rPr>
      <w:rFonts w:ascii="Montserrat" w:eastAsia="Times New Roman" w:hAnsi="Montserrat" w:cs="Times New Roman"/>
      <w:b/>
      <w:bCs/>
      <w:sz w:val="38"/>
      <w:szCs w:val="3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1C7F6B"/>
    <w:pPr>
      <w:spacing w:before="120" w:after="120" w:line="240" w:lineRule="auto"/>
      <w:outlineLvl w:val="2"/>
    </w:pPr>
    <w:rPr>
      <w:rFonts w:ascii="Montserrat" w:eastAsia="Times New Roman" w:hAnsi="Montserrat" w:cs="Times New Roman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36"/>
    <w:pPr>
      <w:ind w:left="720"/>
      <w:contextualSpacing/>
    </w:pPr>
  </w:style>
  <w:style w:type="table" w:styleId="TableGrid">
    <w:name w:val="Table Grid"/>
    <w:basedOn w:val="TableNormal"/>
    <w:uiPriority w:val="39"/>
    <w:rsid w:val="00BE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7F6B"/>
    <w:rPr>
      <w:rFonts w:ascii="Montserrat" w:eastAsia="Times New Roman" w:hAnsi="Montserrat" w:cs="Times New Roman"/>
      <w:b/>
      <w:bCs/>
      <w:sz w:val="38"/>
      <w:szCs w:val="3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C7F6B"/>
    <w:rPr>
      <w:rFonts w:ascii="Montserrat" w:eastAsia="Times New Roman" w:hAnsi="Montserrat" w:cs="Times New Roman"/>
      <w:sz w:val="28"/>
      <w:szCs w:val="2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7F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7"/>
  </w:style>
  <w:style w:type="paragraph" w:styleId="Footer">
    <w:name w:val="footer"/>
    <w:basedOn w:val="Normal"/>
    <w:link w:val="FooterChar"/>
    <w:uiPriority w:val="99"/>
    <w:unhideWhenUsed/>
    <w:rsid w:val="004D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3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2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4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7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9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2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Watters</dc:creator>
  <cp:keywords/>
  <dc:description/>
  <cp:lastModifiedBy>Edel Doherty</cp:lastModifiedBy>
  <cp:revision>7</cp:revision>
  <cp:lastPrinted>2018-05-09T14:29:00Z</cp:lastPrinted>
  <dcterms:created xsi:type="dcterms:W3CDTF">2019-12-05T09:33:00Z</dcterms:created>
  <dcterms:modified xsi:type="dcterms:W3CDTF">2019-12-17T10:29:00Z</dcterms:modified>
</cp:coreProperties>
</file>